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E24AB" w14:textId="0685E074" w:rsidR="00A44832" w:rsidRDefault="00A44832" w:rsidP="00343065">
      <w:pPr>
        <w:jc w:val="center"/>
        <w:rPr>
          <w:rFonts w:ascii="Times New Roman" w:hAnsi="Times New Roman" w:cs="Times New Roman"/>
          <w:b/>
          <w:bCs/>
          <w:sz w:val="32"/>
          <w:szCs w:val="36"/>
        </w:rPr>
      </w:pPr>
      <w:r w:rsidRPr="000466A8">
        <w:rPr>
          <w:rFonts w:ascii="Times New Roman" w:hAnsi="Times New Roman" w:cs="Times New Roman" w:hint="eastAsia"/>
          <w:b/>
          <w:bCs/>
          <w:sz w:val="32"/>
          <w:szCs w:val="36"/>
        </w:rPr>
        <w:t>U</w:t>
      </w:r>
      <w:r w:rsidRPr="000466A8">
        <w:rPr>
          <w:rFonts w:ascii="Times New Roman" w:hAnsi="Times New Roman" w:cs="Times New Roman"/>
          <w:b/>
          <w:bCs/>
          <w:sz w:val="32"/>
          <w:szCs w:val="36"/>
        </w:rPr>
        <w:t xml:space="preserve">ser guide for </w:t>
      </w:r>
      <w:r w:rsidRPr="001E0C4E">
        <w:rPr>
          <w:rFonts w:ascii="Times New Roman" w:hAnsi="Times New Roman" w:cs="Times New Roman"/>
          <w:b/>
          <w:bCs/>
          <w:sz w:val="32"/>
          <w:szCs w:val="36"/>
          <w:u w:val="single"/>
        </w:rPr>
        <w:t>Basin90m.m</w:t>
      </w:r>
    </w:p>
    <w:p w14:paraId="3A5F8AE2" w14:textId="77777777" w:rsidR="00A90E2C" w:rsidRPr="000466A8" w:rsidRDefault="00A90E2C" w:rsidP="00343065">
      <w:pPr>
        <w:jc w:val="center"/>
        <w:rPr>
          <w:rFonts w:ascii="Times New Roman" w:hAnsi="Times New Roman" w:cs="Times New Roman"/>
          <w:b/>
          <w:bCs/>
          <w:sz w:val="32"/>
          <w:szCs w:val="36"/>
        </w:rPr>
      </w:pPr>
    </w:p>
    <w:p w14:paraId="5D9166B2" w14:textId="4E831DB7" w:rsidR="00A44832" w:rsidRDefault="00A44832" w:rsidP="00A228F1">
      <w:pPr>
        <w:rPr>
          <w:rFonts w:ascii="Times New Roman" w:hAnsi="Times New Roman" w:cs="Times New Roman"/>
          <w:sz w:val="28"/>
          <w:szCs w:val="32"/>
        </w:rPr>
      </w:pPr>
      <w:r w:rsidRPr="0045578E">
        <w:rPr>
          <w:rFonts w:ascii="Times New Roman" w:hAnsi="Times New Roman" w:cs="Times New Roman"/>
          <w:sz w:val="28"/>
          <w:szCs w:val="32"/>
        </w:rPr>
        <w:t xml:space="preserve">The function of this code is to delineate basins </w:t>
      </w:r>
      <w:r w:rsidRPr="0045578E">
        <w:rPr>
          <w:rFonts w:ascii="Times New Roman" w:hAnsi="Times New Roman" w:cs="Times New Roman"/>
          <w:sz w:val="28"/>
          <w:szCs w:val="32"/>
        </w:rPr>
        <w:t xml:space="preserve">for </w:t>
      </w:r>
      <w:r w:rsidRPr="0045578E">
        <w:rPr>
          <w:rFonts w:ascii="Times New Roman" w:hAnsi="Times New Roman" w:cs="Times New Roman"/>
          <w:sz w:val="28"/>
          <w:szCs w:val="32"/>
        </w:rPr>
        <w:t xml:space="preserve">the </w:t>
      </w:r>
      <w:r w:rsidR="00321D3B" w:rsidRPr="000466A8">
        <w:rPr>
          <w:rFonts w:ascii="Times New Roman" w:hAnsi="Times New Roman" w:cs="Times New Roman"/>
          <w:b/>
          <w:bCs/>
          <w:sz w:val="28"/>
          <w:szCs w:val="32"/>
        </w:rPr>
        <w:t>Basin90m</w:t>
      </w:r>
      <w:r w:rsidRPr="0045578E">
        <w:rPr>
          <w:rFonts w:ascii="Times New Roman" w:hAnsi="Times New Roman" w:cs="Times New Roman"/>
          <w:sz w:val="28"/>
          <w:szCs w:val="32"/>
        </w:rPr>
        <w:t xml:space="preserve"> dataset. The input is </w:t>
      </w:r>
      <w:r>
        <w:rPr>
          <w:rFonts w:ascii="Times New Roman" w:hAnsi="Times New Roman" w:cs="Times New Roman"/>
          <w:sz w:val="28"/>
          <w:szCs w:val="32"/>
        </w:rPr>
        <w:t>a</w:t>
      </w:r>
      <w:r w:rsidRPr="0045578E">
        <w:rPr>
          <w:rFonts w:ascii="Times New Roman" w:hAnsi="Times New Roman" w:cs="Times New Roman"/>
          <w:sz w:val="28"/>
          <w:szCs w:val="32"/>
        </w:rPr>
        <w:t xml:space="preserve"> DEM, and the output is the shapefile</w:t>
      </w:r>
      <w:r>
        <w:rPr>
          <w:rFonts w:ascii="Times New Roman" w:hAnsi="Times New Roman" w:cs="Times New Roman"/>
          <w:sz w:val="28"/>
          <w:szCs w:val="32"/>
        </w:rPr>
        <w:t>s</w:t>
      </w:r>
      <w:r w:rsidRPr="0045578E">
        <w:rPr>
          <w:rFonts w:ascii="Times New Roman" w:hAnsi="Times New Roman" w:cs="Times New Roman"/>
          <w:sz w:val="28"/>
          <w:szCs w:val="32"/>
        </w:rPr>
        <w:t xml:space="preserve"> containing all basins larger than 50 km</w:t>
      </w:r>
      <w:r w:rsidRPr="005446DD">
        <w:rPr>
          <w:rFonts w:ascii="Times New Roman" w:hAnsi="Times New Roman" w:cs="Times New Roman"/>
          <w:sz w:val="28"/>
          <w:szCs w:val="32"/>
          <w:vertAlign w:val="superscript"/>
        </w:rPr>
        <w:t>2</w:t>
      </w:r>
      <w:r w:rsidRPr="0045578E">
        <w:rPr>
          <w:rFonts w:ascii="Times New Roman" w:hAnsi="Times New Roman" w:cs="Times New Roman"/>
          <w:sz w:val="28"/>
          <w:szCs w:val="32"/>
        </w:rPr>
        <w:t xml:space="preserve"> within the input DEM. </w:t>
      </w:r>
    </w:p>
    <w:p w14:paraId="2E1DABCF" w14:textId="48E35E9A" w:rsidR="00A44832" w:rsidRDefault="00A44832" w:rsidP="005D25F0">
      <w:pPr>
        <w:ind w:firstLine="420"/>
        <w:rPr>
          <w:rFonts w:ascii="Times New Roman" w:hAnsi="Times New Roman" w:cs="Times New Roman"/>
          <w:sz w:val="28"/>
          <w:szCs w:val="32"/>
        </w:rPr>
      </w:pPr>
      <w:r w:rsidRPr="0045578E">
        <w:rPr>
          <w:rFonts w:ascii="Times New Roman" w:hAnsi="Times New Roman" w:cs="Times New Roman"/>
          <w:sz w:val="28"/>
          <w:szCs w:val="32"/>
        </w:rPr>
        <w:t>The main code is '</w:t>
      </w:r>
      <w:r w:rsidRPr="00234CF8">
        <w:rPr>
          <w:rFonts w:ascii="Times New Roman" w:hAnsi="Times New Roman" w:cs="Times New Roman"/>
          <w:sz w:val="28"/>
          <w:szCs w:val="32"/>
          <w:u w:val="single"/>
        </w:rPr>
        <w:t>Basin90m.m</w:t>
      </w:r>
      <w:r w:rsidRPr="0045578E">
        <w:rPr>
          <w:rFonts w:ascii="Times New Roman" w:hAnsi="Times New Roman" w:cs="Times New Roman"/>
          <w:sz w:val="28"/>
          <w:szCs w:val="32"/>
        </w:rPr>
        <w:t xml:space="preserve">'. You only need to run the main code. 'utm2ll' is a function needed by </w:t>
      </w:r>
      <w:r w:rsidRPr="00F862B5">
        <w:rPr>
          <w:rFonts w:ascii="Times New Roman" w:hAnsi="Times New Roman" w:cs="Times New Roman"/>
          <w:sz w:val="28"/>
          <w:szCs w:val="32"/>
          <w:u w:val="single"/>
        </w:rPr>
        <w:t>Basin90m</w:t>
      </w:r>
      <w:r w:rsidR="009C202D" w:rsidRPr="00F862B5">
        <w:rPr>
          <w:rFonts w:ascii="Times New Roman" w:hAnsi="Times New Roman" w:cs="Times New Roman"/>
          <w:sz w:val="28"/>
          <w:szCs w:val="32"/>
          <w:u w:val="single"/>
        </w:rPr>
        <w:t>.m</w:t>
      </w:r>
      <w:r w:rsidRPr="0045578E">
        <w:rPr>
          <w:rFonts w:ascii="Times New Roman" w:hAnsi="Times New Roman" w:cs="Times New Roman"/>
          <w:sz w:val="28"/>
          <w:szCs w:val="32"/>
        </w:rPr>
        <w:t xml:space="preserve">, you don't need to open or run it, just put it in the same folder as the main code. </w:t>
      </w:r>
    </w:p>
    <w:p w14:paraId="4354E251" w14:textId="1A05D37D" w:rsidR="00A44832" w:rsidRDefault="00A44832" w:rsidP="005D25F0">
      <w:pPr>
        <w:ind w:firstLine="420"/>
        <w:rPr>
          <w:rFonts w:ascii="Times New Roman" w:hAnsi="Times New Roman" w:cs="Times New Roman"/>
          <w:sz w:val="28"/>
          <w:szCs w:val="32"/>
        </w:rPr>
      </w:pPr>
      <w:r w:rsidRPr="0094011D">
        <w:rPr>
          <w:rFonts w:ascii="Times New Roman" w:hAnsi="Times New Roman" w:cs="Times New Roman"/>
          <w:sz w:val="28"/>
          <w:szCs w:val="32"/>
        </w:rPr>
        <w:t xml:space="preserve">Note that before running </w:t>
      </w:r>
      <w:r w:rsidR="00017232" w:rsidRPr="00F862B5">
        <w:rPr>
          <w:rFonts w:ascii="Times New Roman" w:hAnsi="Times New Roman" w:cs="Times New Roman"/>
          <w:sz w:val="28"/>
          <w:szCs w:val="32"/>
          <w:u w:val="single"/>
        </w:rPr>
        <w:t>Basin90m.m</w:t>
      </w:r>
      <w:r w:rsidRPr="0094011D">
        <w:rPr>
          <w:rFonts w:ascii="Times New Roman" w:hAnsi="Times New Roman" w:cs="Times New Roman"/>
          <w:sz w:val="28"/>
          <w:szCs w:val="32"/>
        </w:rPr>
        <w:t>, one needs to install TopoToolbox (Schwanghart and Scherler, 2014). This link (https://topotoolbox.wordpress.com/topotoolbox/) provides installation and usage instructions for TopoToolbox.</w:t>
      </w:r>
    </w:p>
    <w:p w14:paraId="3A741C52" w14:textId="136F50C1" w:rsidR="005A0957" w:rsidRDefault="00A44832" w:rsidP="005A0957">
      <w:pPr>
        <w:ind w:firstLine="420"/>
        <w:rPr>
          <w:rFonts w:ascii="Times New Roman" w:hAnsi="Times New Roman" w:cs="Times New Roman" w:hint="eastAsia"/>
          <w:sz w:val="28"/>
          <w:szCs w:val="32"/>
        </w:rPr>
      </w:pPr>
      <w:r w:rsidRPr="0045578E">
        <w:rPr>
          <w:rFonts w:ascii="Times New Roman" w:hAnsi="Times New Roman" w:cs="Times New Roman"/>
          <w:sz w:val="28"/>
          <w:szCs w:val="32"/>
        </w:rPr>
        <w:t xml:space="preserve">We provided a DEM of the Moche River Basin </w:t>
      </w:r>
      <w:r w:rsidR="008677E4">
        <w:rPr>
          <w:rFonts w:ascii="Times New Roman" w:hAnsi="Times New Roman" w:cs="Times New Roman"/>
          <w:sz w:val="28"/>
          <w:szCs w:val="32"/>
        </w:rPr>
        <w:t xml:space="preserve">in South America </w:t>
      </w:r>
      <w:r w:rsidRPr="0045578E">
        <w:rPr>
          <w:rFonts w:ascii="Times New Roman" w:hAnsi="Times New Roman" w:cs="Times New Roman"/>
          <w:sz w:val="28"/>
          <w:szCs w:val="32"/>
        </w:rPr>
        <w:t>for you to test the code.</w:t>
      </w:r>
      <w:r>
        <w:rPr>
          <w:rFonts w:ascii="Times New Roman" w:hAnsi="Times New Roman" w:cs="Times New Roman"/>
          <w:sz w:val="28"/>
          <w:szCs w:val="32"/>
        </w:rPr>
        <w:t xml:space="preserve"> In this example, you will obtain three basin shapefiles, because Moche basin has three stream orders.</w:t>
      </w:r>
    </w:p>
    <w:p w14:paraId="4CCE592E" w14:textId="77777777" w:rsidR="00A44832" w:rsidRDefault="00A44832" w:rsidP="005D25F0">
      <w:pPr>
        <w:ind w:firstLine="420"/>
        <w:rPr>
          <w:rFonts w:ascii="Times New Roman" w:hAnsi="Times New Roman" w:cs="Times New Roman"/>
          <w:sz w:val="28"/>
          <w:szCs w:val="32"/>
        </w:rPr>
      </w:pPr>
    </w:p>
    <w:p w14:paraId="234016C6" w14:textId="24F984BC" w:rsidR="00A44832" w:rsidRDefault="00A44832" w:rsidP="007D7962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 w:hint="eastAsia"/>
          <w:sz w:val="28"/>
          <w:szCs w:val="32"/>
        </w:rPr>
        <w:t>R</w:t>
      </w:r>
      <w:r>
        <w:rPr>
          <w:rFonts w:ascii="Times New Roman" w:hAnsi="Times New Roman" w:cs="Times New Roman"/>
          <w:sz w:val="28"/>
          <w:szCs w:val="32"/>
        </w:rPr>
        <w:t xml:space="preserve">eference </w:t>
      </w:r>
    </w:p>
    <w:p w14:paraId="6CB67455" w14:textId="77777777" w:rsidR="00A44832" w:rsidRPr="00B503B7" w:rsidRDefault="00A44832" w:rsidP="007D7962">
      <w:pPr>
        <w:rPr>
          <w:rFonts w:ascii="Times New Roman" w:hAnsi="Times New Roman" w:cs="Times New Roman" w:hint="eastAsia"/>
          <w:sz w:val="22"/>
          <w:szCs w:val="24"/>
        </w:rPr>
      </w:pPr>
      <w:r w:rsidRPr="00B503B7">
        <w:rPr>
          <w:rFonts w:ascii="Times New Roman" w:hAnsi="Times New Roman" w:cs="Times New Roman"/>
          <w:sz w:val="22"/>
          <w:szCs w:val="24"/>
        </w:rPr>
        <w:t>Schwanghart, W. and Scherler, D.: Short communication: TopoToolbox 2 – MATLAB-based software for topographic analysis and modeling in Earth surface sciences, Earth Surf. Dyn., 2, 1-7, 2014.</w:t>
      </w:r>
    </w:p>
    <w:p w14:paraId="2DA627A6" w14:textId="0B50C4BE" w:rsidR="004A584E" w:rsidRDefault="004A584E">
      <w:pPr>
        <w:rPr>
          <w:rFonts w:hint="eastAsia"/>
        </w:rPr>
      </w:pPr>
      <w:r>
        <w:rPr>
          <w:rFonts w:hint="eastAsia"/>
        </w:rPr>
        <w:t xml:space="preserve"> </w:t>
      </w:r>
    </w:p>
    <w:sectPr w:rsidR="004A58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</w:docVars>
  <w:rsids>
    <w:rsidRoot w:val="00A44832"/>
    <w:rsid w:val="00017232"/>
    <w:rsid w:val="000466A8"/>
    <w:rsid w:val="00055C51"/>
    <w:rsid w:val="001E0C4E"/>
    <w:rsid w:val="0022787C"/>
    <w:rsid w:val="00234CF8"/>
    <w:rsid w:val="0024782A"/>
    <w:rsid w:val="002F033D"/>
    <w:rsid w:val="00321D3B"/>
    <w:rsid w:val="003F2C50"/>
    <w:rsid w:val="004A584E"/>
    <w:rsid w:val="00565CBB"/>
    <w:rsid w:val="005A0957"/>
    <w:rsid w:val="00650C62"/>
    <w:rsid w:val="00805F3E"/>
    <w:rsid w:val="008677E4"/>
    <w:rsid w:val="009C202D"/>
    <w:rsid w:val="00A43B2C"/>
    <w:rsid w:val="00A44832"/>
    <w:rsid w:val="00A90E2C"/>
    <w:rsid w:val="00C55480"/>
    <w:rsid w:val="00DB59B7"/>
    <w:rsid w:val="00DC5C67"/>
    <w:rsid w:val="00E23022"/>
    <w:rsid w:val="00EB13FE"/>
    <w:rsid w:val="00EE4B32"/>
    <w:rsid w:val="00F8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75A169"/>
  <w14:defaultImageDpi w14:val="32767"/>
  <w15:chartTrackingRefBased/>
  <w15:docId w15:val="{61D76859-AFC0-452E-B498-DCF60DFF2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8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  <w:rsid w:val="00A44832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A44832"/>
  </w:style>
  <w:style w:type="paragraph" w:styleId="a3">
    <w:name w:val="header"/>
    <w:basedOn w:val="a"/>
    <w:link w:val="a4"/>
    <w:uiPriority w:val="99"/>
    <w:unhideWhenUsed/>
    <w:rsid w:val="00A4483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483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48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483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 chuanqi</dc:creator>
  <cp:keywords/>
  <dc:description/>
  <cp:lastModifiedBy>he chuanqi</cp:lastModifiedBy>
  <cp:revision>31</cp:revision>
  <dcterms:created xsi:type="dcterms:W3CDTF">2023-07-31T22:38:00Z</dcterms:created>
  <dcterms:modified xsi:type="dcterms:W3CDTF">2023-07-31T22:44:00Z</dcterms:modified>
</cp:coreProperties>
</file>